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352"/>
        <w:gridCol w:w="2263"/>
        <w:gridCol w:w="1420"/>
        <w:gridCol w:w="779"/>
        <w:gridCol w:w="146"/>
        <w:gridCol w:w="960"/>
        <w:gridCol w:w="960"/>
        <w:gridCol w:w="960"/>
        <w:gridCol w:w="960"/>
      </w:tblGrid>
      <w:tr w:rsidR="00E556AE" w:rsidRPr="00E92C77" w14:paraId="7DDED8F6" w14:textId="77777777" w:rsidTr="00EE5D61">
        <w:trPr>
          <w:trHeight w:val="525"/>
        </w:trPr>
        <w:tc>
          <w:tcPr>
            <w:tcW w:w="10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02B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NÁVRH ROZPOČTU PŘÍSPĚVKOVÉ ORGANIZACE NA ROK 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73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B3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B5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4B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556AE" w:rsidRPr="00E92C77" w14:paraId="67C9672D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18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F1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94E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1C9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42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0D9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5F2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43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1D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ED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7EA60229" w14:textId="77777777" w:rsidTr="00EE5D61">
        <w:trPr>
          <w:trHeight w:val="300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133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Název organizace:</w:t>
            </w:r>
          </w:p>
        </w:tc>
        <w:tc>
          <w:tcPr>
            <w:tcW w:w="8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E6F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Halže, příspěvková organizace, Lipová 220, Halže</w:t>
            </w:r>
          </w:p>
        </w:tc>
      </w:tr>
      <w:tr w:rsidR="00E556AE" w:rsidRPr="00E92C77" w14:paraId="446B3A5F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6EE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20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629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CC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E4B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D1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D6AA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12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AD0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7A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193463AA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F6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A3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F4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86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B04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tis.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B945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B5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6D6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F0FA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C6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51BA0E9C" w14:textId="77777777" w:rsidTr="00EE5D61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E0237D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BE24C2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NÁKLADY CELKEM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952913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Z příspěvku zřizovatele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55AED2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z dotace ze SR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207DF0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D40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8AA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0A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E7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C4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2E43BE9A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94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501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874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spotřeba materiálu (potraviny, </w:t>
            </w:r>
            <w:proofErr w:type="spellStart"/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spotř</w:t>
            </w:r>
            <w:proofErr w:type="spellEnd"/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at., </w:t>
            </w:r>
            <w:proofErr w:type="gramStart"/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DDHM,UP</w:t>
            </w:r>
            <w:proofErr w:type="gramEnd"/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648A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D94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5CA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45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82A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AB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DE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E0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0F0B6187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34C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424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spotřeba energie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AE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9A9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36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314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B3A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EA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29F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71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46E32B80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1A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511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00F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 a udržování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FBB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282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C7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560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940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7D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0AA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E0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7C3103BD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47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B31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35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099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5B4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61A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955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1A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971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71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7A3DE4B8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28D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60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služby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FA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63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F82B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7B1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EC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E1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CC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FD5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4A989FC4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92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11B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mzdové náklady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B4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D1C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4900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0A2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02A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D4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AE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94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C9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593384FA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CE6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692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zákonné sociální pojištění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1E9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D6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1225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AB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1300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D24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81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20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002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17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5EFD8E71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609C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527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8D5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zákonné sociální náklady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3C8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688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441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84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468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D90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65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A9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D4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08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133A75C0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61E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528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3A6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ostatní sociální náklady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BFE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54E9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F60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2D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102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8A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CE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78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22F4B614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F9F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532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ostatní </w:t>
            </w:r>
            <w:proofErr w:type="gramStart"/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náklady - pojistné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3D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5F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313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2A2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30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E6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EAF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DC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605D6C20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53C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551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B7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odpisy DNHM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8CE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0E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E08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264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45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61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46A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D59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D2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47373568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ED3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022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AF9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Investice (škrabka brambor)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5F37" w14:textId="77777777" w:rsidR="00E556AE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AAA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C0AD" w14:textId="77777777" w:rsidR="00E556AE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6CA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6C7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B501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A6A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275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08F42C8D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08B9D7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CE2586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827D44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0C6FA6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23F3E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1B2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AC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0F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98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8F1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576DC08D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D2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F3C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A4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8C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D1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183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BA9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6C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DB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14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2F9A37D4" w14:textId="77777777" w:rsidTr="00EE5D61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80C04F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5E5D6E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VÝNOSY CELKEM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3330C9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příspěvek zřizovatele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E3512F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dotace ze SR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AE3A76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828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27D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95B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23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4E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0A67C6D0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E8A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602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2BC2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výnosy z prodeje služeb z hlavní činnosti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356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64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EC5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1E1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750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61FB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3AE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E0D3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55C1B10B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9F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662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F9A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úroky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634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47B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BC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7F7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1C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3A8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13F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FD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002C9054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216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672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65C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výnosy a transfery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33F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0FB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FF89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70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234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3D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936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A1B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56AE" w:rsidRPr="00E92C77" w14:paraId="612E97B9" w14:textId="77777777" w:rsidTr="00EE5D61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0A0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1E271D" w14:textId="77777777" w:rsidR="00E556AE" w:rsidRPr="00E92C77" w:rsidRDefault="00E556AE" w:rsidP="00EE5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CF555C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0A6B62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92C77">
              <w:rPr>
                <w:rFonts w:ascii="Calibri" w:eastAsia="Times New Roman" w:hAnsi="Calibri" w:cs="Calibri"/>
                <w:color w:val="000000"/>
                <w:lang w:eastAsia="cs-CZ"/>
              </w:rPr>
              <w:t>6752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C67AF3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8ED" w14:textId="77777777" w:rsidR="00E556AE" w:rsidRPr="00E92C77" w:rsidRDefault="00E556AE" w:rsidP="00EE5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555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3D2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63D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207" w14:textId="77777777" w:rsidR="00E556AE" w:rsidRPr="00E92C77" w:rsidRDefault="00E556AE" w:rsidP="00EE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37F8499" w14:textId="77777777" w:rsidR="00E556AE" w:rsidRDefault="00E556AE" w:rsidP="00E556AE"/>
    <w:p w14:paraId="5E0ECD1A" w14:textId="77777777" w:rsidR="00E556AE" w:rsidRDefault="00E556AE" w:rsidP="00E556AE">
      <w:r>
        <w:t>Plánované opravy a investice: zářivky MŠ, osvětlení chodeb MŠ, telefony, obnova židliček, škrabka brambor, mraznička, herní prvky na zahradu</w:t>
      </w:r>
    </w:p>
    <w:p w14:paraId="09155E25" w14:textId="77777777" w:rsidR="003C2946" w:rsidRDefault="003C2946">
      <w:bookmarkStart w:id="0" w:name="_GoBack"/>
      <w:bookmarkEnd w:id="0"/>
    </w:p>
    <w:sectPr w:rsidR="003C2946" w:rsidSect="00E92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22"/>
    <w:rsid w:val="003C2946"/>
    <w:rsid w:val="00C93122"/>
    <w:rsid w:val="00E556AE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1C1F-B123-44A7-BA20-639DAB0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2019-12-05T12:56:00Z</dcterms:created>
  <dcterms:modified xsi:type="dcterms:W3CDTF">2019-12-05T12:56:00Z</dcterms:modified>
</cp:coreProperties>
</file>